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b w:val="1"/>
          <w:sz w:val="46"/>
          <w:szCs w:val="46"/>
        </w:rPr>
      </w:pPr>
      <w:r w:rsidDel="00000000" w:rsidR="00000000" w:rsidRPr="00000000">
        <w:rPr>
          <w:b w:val="1"/>
          <w:sz w:val="46"/>
          <w:szCs w:val="46"/>
          <w:rtl w:val="0"/>
        </w:rPr>
        <w:t xml:space="preserve">Three Dimensions of Follow Up: Supplies</w:t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rtl w:val="0"/>
        </w:rPr>
        <w:t xml:space="preserve">I look forward to getting right into it in this workshop! So that we can get through as many 3-D forms and folding techniques as possible, please gather your supplies in advance and make sure you have a decent size work space in front of you so you can create along with us. </w:t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Materials needed:</w:t>
      </w:r>
    </w:p>
    <w:p w:rsidR="00000000" w:rsidDel="00000000" w:rsidP="00000000" w:rsidRDefault="00000000" w:rsidRPr="00000000" w14:paraId="00000005">
      <w:pPr>
        <w:shd w:fill="ffffff" w:val="clear"/>
        <w:rPr/>
      </w:pPr>
      <w:r w:rsidDel="00000000" w:rsidR="00000000" w:rsidRPr="00000000">
        <w:rPr>
          <w:rtl w:val="0"/>
        </w:rPr>
        <w:t xml:space="preserve">Paper: 8.5 x 11 white or colored (10-12 sheets)</w:t>
      </w:r>
    </w:p>
    <w:p w:rsidR="00000000" w:rsidDel="00000000" w:rsidP="00000000" w:rsidRDefault="00000000" w:rsidRPr="00000000" w14:paraId="00000006">
      <w:pPr>
        <w:shd w:fill="ffffff" w:val="clear"/>
        <w:rPr/>
      </w:pPr>
      <w:r w:rsidDel="00000000" w:rsidR="00000000" w:rsidRPr="00000000">
        <w:rPr>
          <w:rtl w:val="0"/>
        </w:rPr>
        <w:t xml:space="preserve">Index cards (about 10 of the same size)</w:t>
      </w:r>
    </w:p>
    <w:p w:rsidR="00000000" w:rsidDel="00000000" w:rsidP="00000000" w:rsidRDefault="00000000" w:rsidRPr="00000000" w14:paraId="00000007">
      <w:pPr>
        <w:shd w:fill="ffffff" w:val="clear"/>
        <w:rPr/>
      </w:pPr>
      <w:r w:rsidDel="00000000" w:rsidR="00000000" w:rsidRPr="00000000">
        <w:rPr>
          <w:rtl w:val="0"/>
        </w:rPr>
        <w:t xml:space="preserve">Various colored paper or cardstock scraps</w:t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  <w:t xml:space="preserve">Empty cereal box or similar weight cardboard</w:t>
      </w:r>
    </w:p>
    <w:p w:rsidR="00000000" w:rsidDel="00000000" w:rsidP="00000000" w:rsidRDefault="00000000" w:rsidRPr="00000000" w14:paraId="00000009">
      <w:pPr>
        <w:shd w:fill="ffffff" w:val="clear"/>
        <w:rPr/>
      </w:pPr>
      <w:r w:rsidDel="00000000" w:rsidR="00000000" w:rsidRPr="00000000">
        <w:rPr>
          <w:rtl w:val="0"/>
        </w:rPr>
        <w:t xml:space="preserve">Scissors </w:t>
      </w:r>
    </w:p>
    <w:p w:rsidR="00000000" w:rsidDel="00000000" w:rsidP="00000000" w:rsidRDefault="00000000" w:rsidRPr="00000000" w14:paraId="0000000A">
      <w:pPr>
        <w:shd w:fill="ffffff" w:val="clear"/>
        <w:rPr/>
      </w:pPr>
      <w:r w:rsidDel="00000000" w:rsidR="00000000" w:rsidRPr="00000000">
        <w:rPr>
          <w:rtl w:val="0"/>
        </w:rPr>
        <w:t xml:space="preserve">Pencil/colored pencils</w:t>
      </w:r>
    </w:p>
    <w:p w:rsidR="00000000" w:rsidDel="00000000" w:rsidP="00000000" w:rsidRDefault="00000000" w:rsidRPr="00000000" w14:paraId="0000000B">
      <w:pPr>
        <w:shd w:fill="ffffff" w:val="clear"/>
        <w:rPr/>
      </w:pPr>
      <w:r w:rsidDel="00000000" w:rsidR="00000000" w:rsidRPr="00000000">
        <w:rPr>
          <w:rtl w:val="0"/>
        </w:rPr>
        <w:t xml:space="preserve">Duck tape or wide masking/washi tape</w:t>
      </w:r>
    </w:p>
    <w:p w:rsidR="00000000" w:rsidDel="00000000" w:rsidP="00000000" w:rsidRDefault="00000000" w:rsidRPr="00000000" w14:paraId="0000000C">
      <w:pPr>
        <w:shd w:fill="ffffff" w:val="clear"/>
        <w:rPr/>
      </w:pPr>
      <w:r w:rsidDel="00000000" w:rsidR="00000000" w:rsidRPr="00000000">
        <w:rPr>
          <w:rtl w:val="0"/>
        </w:rPr>
        <w:t xml:space="preserve">Glue stick</w:t>
      </w:r>
    </w:p>
    <w:p w:rsidR="00000000" w:rsidDel="00000000" w:rsidP="00000000" w:rsidRDefault="00000000" w:rsidRPr="00000000" w14:paraId="0000000D">
      <w:pPr>
        <w:shd w:fill="ffffff" w:val="clear"/>
        <w:rPr/>
      </w:pPr>
      <w:r w:rsidDel="00000000" w:rsidR="00000000" w:rsidRPr="00000000">
        <w:rPr>
          <w:rtl w:val="0"/>
        </w:rPr>
        <w:t xml:space="preserve">Ruler</w:t>
      </w:r>
    </w:p>
    <w:p w:rsidR="00000000" w:rsidDel="00000000" w:rsidP="00000000" w:rsidRDefault="00000000" w:rsidRPr="00000000" w14:paraId="0000000E">
      <w:pPr>
        <w:shd w:fill="ffffff" w:val="clear"/>
        <w:rPr/>
      </w:pPr>
      <w:r w:rsidDel="00000000" w:rsidR="00000000" w:rsidRPr="00000000">
        <w:rPr>
          <w:rtl w:val="0"/>
        </w:rPr>
        <w:t xml:space="preserve">Bone folder or empty mechanical pencil/ballpoint pen for scoring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161925</wp:posOffset>
            </wp:positionV>
            <wp:extent cx="4119563" cy="2568125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9563" cy="2568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-514349</wp:posOffset>
            </wp:positionH>
            <wp:positionV relativeFrom="paragraph">
              <wp:posOffset>3124200</wp:posOffset>
            </wp:positionV>
            <wp:extent cx="4476351" cy="2571750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351" cy="2571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